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2BC4" w14:textId="6F02019B" w:rsidR="00C70102" w:rsidRDefault="00797876">
      <w:r>
        <w:t>NOTICE:  City Commission meeting moved to Dec 18</w:t>
      </w:r>
      <w:r w:rsidRPr="00797876">
        <w:rPr>
          <w:vertAlign w:val="superscript"/>
        </w:rPr>
        <w:t>th</w:t>
      </w:r>
      <w:r>
        <w:t>.  Agenda and Packet to be posted soon.</w:t>
      </w:r>
    </w:p>
    <w:sectPr w:rsidR="00C7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76"/>
    <w:rsid w:val="00777F37"/>
    <w:rsid w:val="00797876"/>
    <w:rsid w:val="00C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A889"/>
  <w15:chartTrackingRefBased/>
  <w15:docId w15:val="{1A93B469-9FEA-40FE-ADE1-B8E6E536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dcterms:created xsi:type="dcterms:W3CDTF">2023-12-08T14:16:00Z</dcterms:created>
  <dcterms:modified xsi:type="dcterms:W3CDTF">2023-12-08T14:17:00Z</dcterms:modified>
</cp:coreProperties>
</file>